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21" w:rsidRDefault="00301421" w:rsidP="0030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21">
        <w:rPr>
          <w:rFonts w:ascii="Times New Roman" w:hAnsi="Times New Roman" w:cs="Times New Roman"/>
          <w:b/>
          <w:sz w:val="28"/>
          <w:szCs w:val="28"/>
        </w:rPr>
        <w:t>Procedura postępowania na wypadek zakażenia wirusem SARS-Co-V-2</w:t>
      </w:r>
    </w:p>
    <w:p w:rsidR="00301421" w:rsidRDefault="00301421" w:rsidP="0030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lub z przejawami chorobowymi</w:t>
      </w:r>
    </w:p>
    <w:p w:rsidR="007A695E" w:rsidRPr="00301421" w:rsidRDefault="00301421" w:rsidP="0030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Katolickim Przedszkolu Św. Antoniego w Węgrowie</w:t>
      </w:r>
    </w:p>
    <w:p w:rsidR="007A695E" w:rsidRPr="00F240FB" w:rsidRDefault="007A695E" w:rsidP="007A695E">
      <w:pPr>
        <w:ind w:left="720"/>
        <w:rPr>
          <w:b/>
        </w:rPr>
      </w:pPr>
    </w:p>
    <w:p w:rsidR="00301421" w:rsidRDefault="00301421" w:rsidP="00301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>Zgodnie ze Statutem Katolickiego Przedszkola Św. Antoniego oraz z Procedurą bezpieczeństwa w Katolickim Przedszkolu Św. Antoniego w Węgrowie obowiązujące w czasie występowania epidemii COVID-19</w:t>
      </w:r>
    </w:p>
    <w:p w:rsidR="00301421" w:rsidRPr="00301421" w:rsidRDefault="00301421" w:rsidP="00301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95E" w:rsidRPr="00301421" w:rsidRDefault="00301421" w:rsidP="007A695E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 xml:space="preserve"> D</w:t>
      </w:r>
      <w:r w:rsidR="007A695E" w:rsidRPr="00301421">
        <w:rPr>
          <w:rFonts w:ascii="Times New Roman" w:hAnsi="Times New Roman" w:cs="Times New Roman"/>
          <w:sz w:val="24"/>
          <w:szCs w:val="24"/>
        </w:rPr>
        <w:t xml:space="preserve">o przedszkola uczęszczają dzieci zdrowe. Rodzice dzieci są zobowiązani do przestrzegania statutu </w:t>
      </w:r>
      <w:r w:rsidRPr="00301421">
        <w:rPr>
          <w:rFonts w:ascii="Times New Roman" w:hAnsi="Times New Roman" w:cs="Times New Roman"/>
          <w:sz w:val="24"/>
          <w:szCs w:val="24"/>
        </w:rPr>
        <w:t xml:space="preserve">oraz  procedur </w:t>
      </w:r>
      <w:r w:rsidR="007A695E" w:rsidRPr="00301421">
        <w:rPr>
          <w:rFonts w:ascii="Times New Roman" w:hAnsi="Times New Roman" w:cs="Times New Roman"/>
          <w:sz w:val="24"/>
          <w:szCs w:val="24"/>
        </w:rPr>
        <w:t xml:space="preserve">pod rygorem wykreślenia dziecka z listy wychowanków. </w:t>
      </w:r>
    </w:p>
    <w:p w:rsidR="007A695E" w:rsidRPr="00301421" w:rsidRDefault="007A695E" w:rsidP="007A695E">
      <w:pPr>
        <w:numPr>
          <w:ilvl w:val="0"/>
          <w:numId w:val="2"/>
        </w:numPr>
        <w:tabs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>Nauczyciele przedszkola w przypadku wystąpienia objawów choroby zakaźnej niezwłocznie informują  Dyrekcję i rodziców dziecka.  Dziecko natychmiast zostaje odizolowane od reszty dzieci.</w:t>
      </w:r>
    </w:p>
    <w:p w:rsidR="007B5BAA" w:rsidRPr="007B5BAA" w:rsidRDefault="007A695E" w:rsidP="007B5BAA">
      <w:pPr>
        <w:numPr>
          <w:ilvl w:val="0"/>
          <w:numId w:val="2"/>
        </w:numPr>
        <w:tabs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5BAA">
        <w:rPr>
          <w:rFonts w:ascii="Times New Roman" w:hAnsi="Times New Roman" w:cs="Times New Roman"/>
          <w:sz w:val="24"/>
          <w:szCs w:val="24"/>
        </w:rPr>
        <w:t>Izolacja odbywa się w wyznaczonym do tego pomieszczeniu wyposażonym w środki ochrony osobistej (fartuch, maseczka, przyłbica, rękawiczki, płyn do dezynfekcji).</w:t>
      </w:r>
    </w:p>
    <w:p w:rsidR="007B5BAA" w:rsidRPr="007B5BAA" w:rsidRDefault="007B5BAA" w:rsidP="007B5BAA">
      <w:pPr>
        <w:numPr>
          <w:ilvl w:val="0"/>
          <w:numId w:val="2"/>
        </w:numPr>
        <w:tabs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5BAA">
        <w:rPr>
          <w:rFonts w:ascii="Times New Roman" w:hAnsi="Times New Roman" w:cs="Times New Roman"/>
          <w:sz w:val="24"/>
          <w:szCs w:val="24"/>
        </w:rPr>
        <w:t xml:space="preserve">W przypadku braku możliwości skorzystania z izolatki należy osobą podejrzaną chorobowo </w:t>
      </w:r>
      <w:r w:rsidRPr="007B5BAA">
        <w:rPr>
          <w:rFonts w:ascii="Times New Roman" w:hAnsi="Times New Roman" w:cs="Times New Roman"/>
        </w:rPr>
        <w:t>odizolować od innych na bezpieczną odległość od innych zachowując 3 metrowy dystans. Bezzwłocznie powiadomić rodzica/opiekuna o zaistniałej sytuacji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95E" w:rsidRPr="00301421" w:rsidRDefault="007A695E" w:rsidP="007A695E">
      <w:pPr>
        <w:numPr>
          <w:ilvl w:val="0"/>
          <w:numId w:val="2"/>
        </w:numPr>
        <w:tabs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 xml:space="preserve">Rodzic/opiekun prawny chorego dziecka jest zobowiązany zabrać dziecko z przedszkola, aby nie narażać zdrowia pozostałych dzieci przebywających w grupie przedszkolnej.  </w:t>
      </w:r>
    </w:p>
    <w:p w:rsidR="007A695E" w:rsidRPr="00301421" w:rsidRDefault="007A695E" w:rsidP="007A695E">
      <w:pPr>
        <w:numPr>
          <w:ilvl w:val="0"/>
          <w:numId w:val="2"/>
        </w:numPr>
        <w:tabs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 xml:space="preserve">W przypadku stwierdzenia wystąpienia u dziecka choroby COVID-19  </w:t>
      </w:r>
      <w:r w:rsidRPr="00301421">
        <w:rPr>
          <w:rFonts w:ascii="Times New Roman" w:hAnsi="Times New Roman" w:cs="Times New Roman"/>
          <w:sz w:val="24"/>
          <w:szCs w:val="24"/>
          <w:u w:val="single"/>
        </w:rPr>
        <w:t>lub jej podejrzenie</w:t>
      </w:r>
      <w:r w:rsidRPr="00301421">
        <w:rPr>
          <w:rFonts w:ascii="Times New Roman" w:hAnsi="Times New Roman" w:cs="Times New Roman"/>
          <w:sz w:val="24"/>
          <w:szCs w:val="24"/>
        </w:rPr>
        <w:t xml:space="preserve"> rodzice/opiekunowie prawni dziecka zobowiązani są do poinformowania dyrektora placówki o zachorowaniu dziecka, celem zapobiegania rozpowszechniania się choroby i podjęcia odpowiednich działań. </w:t>
      </w:r>
    </w:p>
    <w:p w:rsidR="007A695E" w:rsidRPr="00301421" w:rsidRDefault="007A695E" w:rsidP="007A695E">
      <w:pPr>
        <w:numPr>
          <w:ilvl w:val="0"/>
          <w:numId w:val="2"/>
        </w:numPr>
        <w:tabs>
          <w:tab w:val="num" w:pos="72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>W przypadku stwierdzenia wystąpienia lub podejrzenia choroby COVID-19 u podopiecznego rodzic jest zobowiązany by powiadomić Dyrekcję placówki.</w:t>
      </w:r>
    </w:p>
    <w:p w:rsidR="007A695E" w:rsidRPr="00301421" w:rsidRDefault="007A695E" w:rsidP="007A695E">
      <w:pPr>
        <w:pStyle w:val="Akapitzlist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>Należy stosować się do zaleceń państwowego powiatowego inspektora sanitarnego przy ustalaniu, czy należy wdrożyć dodatkowe procedury biorąc pod uwagę zaistniały przypadek.</w:t>
      </w:r>
    </w:p>
    <w:p w:rsidR="007A695E" w:rsidRPr="00301421" w:rsidRDefault="007A695E" w:rsidP="007A695E">
      <w:pPr>
        <w:pStyle w:val="Akapitzlist"/>
        <w:numPr>
          <w:ilvl w:val="0"/>
          <w:numId w:val="2"/>
        </w:numPr>
        <w:tabs>
          <w:tab w:val="clear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421">
        <w:rPr>
          <w:rFonts w:ascii="Times New Roman" w:hAnsi="Times New Roman" w:cs="Times New Roman"/>
          <w:sz w:val="24"/>
          <w:szCs w:val="24"/>
        </w:rPr>
        <w:t>Rekomenduje się ustalenie listy osób przebywających w tym samym czasie w części/częściach podmiotu, w których przebywała osoba podejrzana o zakażenie i zalecenie stosowania się do wytycznych Głównego Inspektora Sanitarnego dostępnych na stronie gov.pl/</w:t>
      </w:r>
      <w:r w:rsidR="00301421">
        <w:rPr>
          <w:rFonts w:ascii="Times New Roman" w:hAnsi="Times New Roman" w:cs="Times New Roman"/>
          <w:sz w:val="24"/>
          <w:szCs w:val="24"/>
        </w:rPr>
        <w:t>web/koronawirus/ oraz gis.gov.pl</w:t>
      </w:r>
      <w:r w:rsidRPr="00301421">
        <w:rPr>
          <w:rFonts w:ascii="Times New Roman" w:hAnsi="Times New Roman" w:cs="Times New Roman"/>
          <w:sz w:val="24"/>
          <w:szCs w:val="24"/>
        </w:rPr>
        <w:t xml:space="preserve"> odnoszących się do osób, które miały kontakt z zakażonym.</w:t>
      </w:r>
    </w:p>
    <w:p w:rsidR="007A695E" w:rsidRPr="00301421" w:rsidRDefault="007A695E" w:rsidP="00301421">
      <w:pPr>
        <w:pStyle w:val="Akapitzlist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5E" w:rsidRPr="00301421" w:rsidRDefault="007A695E" w:rsidP="007A695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A695E" w:rsidRPr="00301421" w:rsidRDefault="007A695E" w:rsidP="007A695E">
      <w:pPr>
        <w:rPr>
          <w:rFonts w:ascii="Times New Roman" w:hAnsi="Times New Roman" w:cs="Times New Roman"/>
          <w:sz w:val="24"/>
          <w:szCs w:val="24"/>
        </w:rPr>
      </w:pPr>
    </w:p>
    <w:p w:rsidR="00623C75" w:rsidRDefault="00623C75"/>
    <w:sectPr w:rsidR="00623C75" w:rsidSect="006F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0"/>
      </w:rPr>
    </w:lvl>
  </w:abstractNum>
  <w:abstractNum w:abstractNumId="2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563B4CCA"/>
    <w:multiLevelType w:val="hybridMultilevel"/>
    <w:tmpl w:val="58D07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34FD5"/>
    <w:multiLevelType w:val="hybridMultilevel"/>
    <w:tmpl w:val="5192C228"/>
    <w:lvl w:ilvl="0" w:tplc="5A5E5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695E"/>
    <w:rsid w:val="00290822"/>
    <w:rsid w:val="00301421"/>
    <w:rsid w:val="00623C75"/>
    <w:rsid w:val="00635CCC"/>
    <w:rsid w:val="006F695F"/>
    <w:rsid w:val="007A695E"/>
    <w:rsid w:val="007B5BAA"/>
    <w:rsid w:val="00A3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9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7B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2020-05-07T07:04:00Z</dcterms:created>
  <dcterms:modified xsi:type="dcterms:W3CDTF">2020-08-24T20:27:00Z</dcterms:modified>
</cp:coreProperties>
</file>